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892F1" w14:textId="4F5F404E" w:rsidR="004A7117" w:rsidRPr="00E757DA" w:rsidRDefault="008356F6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4A7117">
        <w:rPr>
          <w:rFonts w:ascii="Calibri" w:eastAsia="Calibri" w:hAnsi="Calibri"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5860FE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A0D284E" w14:textId="44CFE103" w:rsidR="004A7117" w:rsidRPr="004A7117" w:rsidRDefault="004A7117" w:rsidP="00CC1AE0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20374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-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CAPACIDAD FINANCIERA </w:t>
      </w:r>
      <w:r w:rsidR="000A2F09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Y ORGANIZACIONAL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(PERSONAS NATURALES O JURÍDICAS EX</w:t>
      </w:r>
      <w:r w:rsidR="004A51C4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5F2F6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SIN</w:t>
      </w:r>
      <w:r w:rsidR="005F2F65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70564B5C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0A444641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15E55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3995F571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3B50168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D96050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D96050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D96050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56C4B128" w14:textId="77777777" w:rsidR="00F74018" w:rsidRPr="004A7117" w:rsidRDefault="00F74018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</w:p>
    <w:p w14:paraId="3A287BB8" w14:textId="77777777" w:rsidR="004A7117" w:rsidRPr="00493A2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</w:pPr>
      <w:r w:rsidRPr="00493A2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2E1FC6C7" w14:textId="6D1ABA1C" w:rsidR="00F74018" w:rsidRPr="004A7117" w:rsidRDefault="00F74018" w:rsidP="00F74018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Incluir cuando el proceso es estructurado por lotes o </w:t>
      </w:r>
      <w:r w:rsidR="00E57E41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por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grupos]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493A2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E57E41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E57E41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52B3D1A5" w14:textId="77777777" w:rsidR="00FA158D" w:rsidRPr="004A7117" w:rsidRDefault="00FA158D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E96EFF" w:rsidRPr="004A7117" w14:paraId="34718A67" w14:textId="77777777" w:rsidTr="007713EF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E96EFF" w:rsidRPr="004A7117" w:rsidRDefault="00E96EFF" w:rsidP="007713EF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E96EFF" w:rsidRPr="004A7117" w:rsidRDefault="00E96EFF" w:rsidP="007713EF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67A5584C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debe presentar</w:t>
      </w:r>
      <w:r w:rsidR="005F2F65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EA159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esos, </w:t>
      </w:r>
      <w:r w:rsidR="00D9605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utili</w:t>
      </w:r>
      <w:r w:rsidR="007E1AF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ce</w:t>
      </w:r>
      <w:r w:rsidR="00D9605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1F60E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1F60E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0B782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5B61BF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47F67062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7A789C50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EA1591" w:rsidRPr="7A789C50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7A789C50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EA1591" w:rsidRPr="7A789C50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7A789C50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EA1591" w:rsidRPr="7A789C50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7A789C50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Pr="004027C9">
        <w:rPr>
          <w:rFonts w:ascii="Arial" w:eastAsia="MS Mincho" w:hAnsi="Arial" w:cs="Arial"/>
          <w:sz w:val="20"/>
          <w:szCs w:val="20"/>
          <w:lang w:eastAsia="es-ES"/>
        </w:rPr>
        <w:t xml:space="preserve">a </w:t>
      </w:r>
      <w:proofErr w:type="gramStart"/>
      <w:r w:rsidRPr="004027C9">
        <w:rPr>
          <w:rFonts w:ascii="Arial" w:eastAsia="MS Mincho" w:hAnsi="Arial" w:cs="Arial"/>
          <w:sz w:val="20"/>
          <w:szCs w:val="20"/>
          <w:lang w:eastAsia="es-ES"/>
        </w:rPr>
        <w:t>Pesos Colombianos</w:t>
      </w:r>
      <w:proofErr w:type="gramEnd"/>
      <w:r w:rsidRPr="004027C9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7A789C50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493A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7A789C5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Incluir </w:t>
      </w:r>
      <w:r w:rsidRPr="007D1669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TRM del día de expedición de los Estados Financieros</w:t>
      </w:r>
      <w:r w:rsidRPr="00493A2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06B4233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9D5B6D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78044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78044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0A85E28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C066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C066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46AA8C4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proofErr w:type="gramStart"/>
            <w:r w:rsidR="00C066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C066F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17D37C26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proofErr w:type="gramStart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 (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Valor en </w:t>
            </w:r>
            <w:r w:rsidR="009C45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2963E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E96EF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274E6BD0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proofErr w:type="gramStart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 (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Valor en </w:t>
            </w:r>
            <w:r w:rsidR="002963E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2963E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75CAC88B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2963E0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F7C75CD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2963E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491C329B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D34E4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D34E4B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474991F5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493A2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2F1B5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roponente es plural y tiene más de tres</w:t>
      </w:r>
      <w:r w:rsidR="005728A8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 (3)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 integrantes debe insertar las columnas adicionales en la tabla anterio</w:t>
      </w:r>
      <w:r w:rsidRPr="005728A8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r.</w:t>
      </w:r>
      <w:r w:rsidR="005728A8" w:rsidRPr="00493A2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333EB33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68230C13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2F1B5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59CE3DFF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B7C2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582D49B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DB7C2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1298EF1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1019C923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4845ED86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5C7292ED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1A4289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49DB12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D45548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6C0F26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</w:t>
      </w:r>
      <w:r w:rsidRPr="007E2B99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r.</w:t>
      </w:r>
      <w:r w:rsidR="00422A5D" w:rsidRPr="00493A2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60386C30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6D62FE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327B81F0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E3263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4734A6F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D1156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3DB61528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D567374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897ED66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49F6E05F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D11568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Proponente</w:t>
      </w:r>
      <w:r w:rsidR="005463BB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5463BB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(3)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participantes debe insertar las columnas adicionales en la tabla </w:t>
      </w:r>
      <w:r w:rsidRPr="00EE6B4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anterior</w:t>
      </w:r>
      <w:r w:rsidRPr="00493A2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1E945951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Para acreditar la anterior información</w:t>
      </w:r>
      <w:r w:rsidR="00F92380">
        <w:rPr>
          <w:rFonts w:ascii="Arial" w:eastAsia="MS Mincho" w:hAnsi="Arial" w:cs="Arial"/>
          <w:sz w:val="20"/>
          <w:szCs w:val="20"/>
          <w:lang w:eastAsia="es-ES"/>
        </w:rPr>
        <w:t>,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FB6A9A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FB6A9A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FB6A9A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FB6A9A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</w:t>
          </w:r>
          <w:r w:rsidR="00FB6A9A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inanciera y </w:t>
          </w:r>
          <w:r w:rsidR="00FB6A9A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FB6A9A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10AFCB987A64246832C1FA06DF52811"/>
          </w:placeholder>
          <w:text/>
        </w:sdtPr>
        <w:sdtEndPr/>
        <w:sdtContent>
          <w:r w:rsidR="00B41A8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</w:t>
          </w:r>
          <w:r w:rsidR="00B41A8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I</w:t>
          </w:r>
          <w:r w:rsidR="00B41A8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0D691C3F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E714E3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 </w:t>
      </w:r>
      <w:r w:rsidR="00EA1591">
        <w:rPr>
          <w:rFonts w:ascii="Arial" w:eastAsia="MS Mincho" w:hAnsi="Arial" w:cs="Arial"/>
          <w:sz w:val="20"/>
          <w:szCs w:val="20"/>
          <w:lang w:eastAsia="es-ES"/>
        </w:rPr>
        <w:t xml:space="preserve">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353227A3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C51ADC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72D959FB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7713EF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DC51" w14:textId="77777777" w:rsidR="002C2CED" w:rsidRDefault="002C2CED" w:rsidP="00506AD4">
      <w:pPr>
        <w:spacing w:after="0" w:line="240" w:lineRule="auto"/>
      </w:pPr>
      <w:r>
        <w:separator/>
      </w:r>
    </w:p>
  </w:endnote>
  <w:endnote w:type="continuationSeparator" w:id="0">
    <w:p w14:paraId="6772AEAC" w14:textId="77777777" w:rsidR="002C2CED" w:rsidRDefault="002C2CED" w:rsidP="00506AD4">
      <w:pPr>
        <w:spacing w:after="0" w:line="240" w:lineRule="auto"/>
      </w:pPr>
      <w:r>
        <w:continuationSeparator/>
      </w:r>
    </w:p>
  </w:endnote>
  <w:endnote w:type="continuationNotice" w:id="1">
    <w:p w14:paraId="6C16C0A7" w14:textId="77777777" w:rsidR="002C2CED" w:rsidRDefault="002C2C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481762FC" w:rsidR="00633315" w:rsidRPr="00E757DA" w:rsidRDefault="00324196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324196">
            <w:rPr>
              <w:rFonts w:ascii="Arial" w:eastAsia="Arial" w:hAnsi="Arial" w:cs="Arial"/>
              <w:sz w:val="16"/>
              <w:szCs w:val="16"/>
              <w:lang w:eastAsia="es-CO"/>
            </w:rPr>
            <w:t>CCE-EICP-FM-143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429B" w14:textId="77777777" w:rsidR="002C2CED" w:rsidRDefault="002C2CED" w:rsidP="00506AD4">
      <w:pPr>
        <w:spacing w:after="0" w:line="240" w:lineRule="auto"/>
      </w:pPr>
      <w:r>
        <w:separator/>
      </w:r>
    </w:p>
  </w:footnote>
  <w:footnote w:type="continuationSeparator" w:id="0">
    <w:p w14:paraId="2D4A88DE" w14:textId="77777777" w:rsidR="002C2CED" w:rsidRDefault="002C2CED" w:rsidP="00506AD4">
      <w:pPr>
        <w:spacing w:after="0" w:line="240" w:lineRule="auto"/>
      </w:pPr>
      <w:r>
        <w:continuationSeparator/>
      </w:r>
    </w:p>
  </w:footnote>
  <w:footnote w:type="continuationNotice" w:id="1">
    <w:p w14:paraId="5FF0EA36" w14:textId="77777777" w:rsidR="002C2CED" w:rsidRDefault="002C2CED">
      <w:pPr>
        <w:spacing w:after="0" w:line="240" w:lineRule="auto"/>
      </w:pPr>
    </w:p>
  </w:footnote>
  <w:footnote w:id="2">
    <w:p w14:paraId="5FCDE71F" w14:textId="443D3729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98BF" w14:textId="5C4A814D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41C0378E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 xml:space="preserve">FORMATO 4 – CAPACIDAD FINANCIERA Y ORGANIZACIONAL PARA PERSONAS EXTRANJERAS INTERVENTORÍA DE OBRA PÚBLICA DE INFRAESTRUCTURA DE </w:t>
          </w:r>
          <w:r w:rsidR="00CC1AE0">
            <w:rPr>
              <w:rFonts w:ascii="Arial" w:hAnsi="Arial" w:cs="Arial"/>
              <w:b/>
              <w:sz w:val="16"/>
              <w:szCs w:val="16"/>
            </w:rPr>
            <w:t>AGUA POTABLE Y SANEAMIENTO BÁSICO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4B5CF45D" w:rsidR="00BE7EA2" w:rsidRPr="00E757DA" w:rsidRDefault="00324196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324196">
            <w:rPr>
              <w:rFonts w:ascii="Arial" w:hAnsi="Arial" w:cs="Arial"/>
              <w:sz w:val="16"/>
              <w:szCs w:val="16"/>
            </w:rPr>
            <w:t>CCE-EICP-FM-143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555695007">
    <w:abstractNumId w:val="2"/>
  </w:num>
  <w:num w:numId="2" w16cid:durableId="453066027">
    <w:abstractNumId w:val="1"/>
  </w:num>
  <w:num w:numId="3" w16cid:durableId="905798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255813">
    <w:abstractNumId w:val="0"/>
  </w:num>
  <w:num w:numId="5" w16cid:durableId="1201479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249C8"/>
    <w:rsid w:val="00024AF9"/>
    <w:rsid w:val="00025F21"/>
    <w:rsid w:val="000269A7"/>
    <w:rsid w:val="00026FA8"/>
    <w:rsid w:val="000277CB"/>
    <w:rsid w:val="00035DA2"/>
    <w:rsid w:val="00040F2B"/>
    <w:rsid w:val="00070DE0"/>
    <w:rsid w:val="00076B8F"/>
    <w:rsid w:val="000963E6"/>
    <w:rsid w:val="000A2F09"/>
    <w:rsid w:val="000B2C61"/>
    <w:rsid w:val="000B4809"/>
    <w:rsid w:val="000B7822"/>
    <w:rsid w:val="000C145A"/>
    <w:rsid w:val="000C25F9"/>
    <w:rsid w:val="000D087A"/>
    <w:rsid w:val="000F4C53"/>
    <w:rsid w:val="00133B30"/>
    <w:rsid w:val="0013425A"/>
    <w:rsid w:val="001376A4"/>
    <w:rsid w:val="001A4289"/>
    <w:rsid w:val="001F1FE0"/>
    <w:rsid w:val="001F60E0"/>
    <w:rsid w:val="002036E2"/>
    <w:rsid w:val="00203740"/>
    <w:rsid w:val="002140B2"/>
    <w:rsid w:val="002963E0"/>
    <w:rsid w:val="002A4F8B"/>
    <w:rsid w:val="002C2CED"/>
    <w:rsid w:val="002D20CA"/>
    <w:rsid w:val="002D2962"/>
    <w:rsid w:val="002D3DEF"/>
    <w:rsid w:val="002D5F37"/>
    <w:rsid w:val="002F1B51"/>
    <w:rsid w:val="00324196"/>
    <w:rsid w:val="00334135"/>
    <w:rsid w:val="0036338B"/>
    <w:rsid w:val="00365B8A"/>
    <w:rsid w:val="00377F99"/>
    <w:rsid w:val="00387766"/>
    <w:rsid w:val="003B3AFB"/>
    <w:rsid w:val="003C2836"/>
    <w:rsid w:val="003D1E73"/>
    <w:rsid w:val="003D2B6F"/>
    <w:rsid w:val="003E1751"/>
    <w:rsid w:val="003E4CFF"/>
    <w:rsid w:val="003F7DFB"/>
    <w:rsid w:val="00400977"/>
    <w:rsid w:val="004027C9"/>
    <w:rsid w:val="00406E03"/>
    <w:rsid w:val="00422A5D"/>
    <w:rsid w:val="00422D46"/>
    <w:rsid w:val="00434564"/>
    <w:rsid w:val="0043710C"/>
    <w:rsid w:val="00450DFC"/>
    <w:rsid w:val="004512E1"/>
    <w:rsid w:val="00493A27"/>
    <w:rsid w:val="004A51C4"/>
    <w:rsid w:val="004A6F42"/>
    <w:rsid w:val="004A7117"/>
    <w:rsid w:val="004C276C"/>
    <w:rsid w:val="004C31C7"/>
    <w:rsid w:val="004C3F99"/>
    <w:rsid w:val="004D78CF"/>
    <w:rsid w:val="004E1052"/>
    <w:rsid w:val="004E5589"/>
    <w:rsid w:val="004F11A6"/>
    <w:rsid w:val="00500BF3"/>
    <w:rsid w:val="00506AD4"/>
    <w:rsid w:val="00526CCF"/>
    <w:rsid w:val="005463BB"/>
    <w:rsid w:val="00551297"/>
    <w:rsid w:val="00561BED"/>
    <w:rsid w:val="005728A8"/>
    <w:rsid w:val="00590A27"/>
    <w:rsid w:val="005937B6"/>
    <w:rsid w:val="005938D3"/>
    <w:rsid w:val="00594C38"/>
    <w:rsid w:val="005B0626"/>
    <w:rsid w:val="005B61BF"/>
    <w:rsid w:val="005D0AE7"/>
    <w:rsid w:val="005E4466"/>
    <w:rsid w:val="005F2F65"/>
    <w:rsid w:val="005F61BF"/>
    <w:rsid w:val="00617E8E"/>
    <w:rsid w:val="00633126"/>
    <w:rsid w:val="00633315"/>
    <w:rsid w:val="00690C1F"/>
    <w:rsid w:val="006C0F26"/>
    <w:rsid w:val="006D62FE"/>
    <w:rsid w:val="006E5CF5"/>
    <w:rsid w:val="006F4C24"/>
    <w:rsid w:val="00704AA3"/>
    <w:rsid w:val="00705472"/>
    <w:rsid w:val="007311A7"/>
    <w:rsid w:val="00734AD3"/>
    <w:rsid w:val="0073663A"/>
    <w:rsid w:val="007420E7"/>
    <w:rsid w:val="007532F1"/>
    <w:rsid w:val="00765CDC"/>
    <w:rsid w:val="007713EF"/>
    <w:rsid w:val="0078044E"/>
    <w:rsid w:val="007A69ED"/>
    <w:rsid w:val="007B6D65"/>
    <w:rsid w:val="007C0CA9"/>
    <w:rsid w:val="007C7B1D"/>
    <w:rsid w:val="007D159B"/>
    <w:rsid w:val="007D1669"/>
    <w:rsid w:val="007E1AF2"/>
    <w:rsid w:val="007E2B99"/>
    <w:rsid w:val="007E312B"/>
    <w:rsid w:val="00816F33"/>
    <w:rsid w:val="00821603"/>
    <w:rsid w:val="00833004"/>
    <w:rsid w:val="008356F6"/>
    <w:rsid w:val="00841760"/>
    <w:rsid w:val="0084798A"/>
    <w:rsid w:val="00853B7A"/>
    <w:rsid w:val="008B55D0"/>
    <w:rsid w:val="008B61CE"/>
    <w:rsid w:val="008B7D36"/>
    <w:rsid w:val="008C5F62"/>
    <w:rsid w:val="008E07A2"/>
    <w:rsid w:val="008E7D20"/>
    <w:rsid w:val="00901947"/>
    <w:rsid w:val="00910C43"/>
    <w:rsid w:val="009648FC"/>
    <w:rsid w:val="00971C65"/>
    <w:rsid w:val="00977E26"/>
    <w:rsid w:val="009963D8"/>
    <w:rsid w:val="009A3489"/>
    <w:rsid w:val="009B0A1F"/>
    <w:rsid w:val="009C4513"/>
    <w:rsid w:val="009C5333"/>
    <w:rsid w:val="009D5B6D"/>
    <w:rsid w:val="009E044B"/>
    <w:rsid w:val="009F2186"/>
    <w:rsid w:val="009F7A56"/>
    <w:rsid w:val="00A02A8C"/>
    <w:rsid w:val="00A07BD6"/>
    <w:rsid w:val="00AD24B5"/>
    <w:rsid w:val="00AF6EB6"/>
    <w:rsid w:val="00B41A85"/>
    <w:rsid w:val="00B47370"/>
    <w:rsid w:val="00B605CF"/>
    <w:rsid w:val="00B800DA"/>
    <w:rsid w:val="00B80CA7"/>
    <w:rsid w:val="00B86F9E"/>
    <w:rsid w:val="00B8740C"/>
    <w:rsid w:val="00BC2050"/>
    <w:rsid w:val="00BC69B9"/>
    <w:rsid w:val="00BD72CE"/>
    <w:rsid w:val="00BE7EA2"/>
    <w:rsid w:val="00BF2DCA"/>
    <w:rsid w:val="00BF32A5"/>
    <w:rsid w:val="00BF6AF1"/>
    <w:rsid w:val="00C066FC"/>
    <w:rsid w:val="00C15E55"/>
    <w:rsid w:val="00C51ADC"/>
    <w:rsid w:val="00CA28CB"/>
    <w:rsid w:val="00CB53EB"/>
    <w:rsid w:val="00CC1AE0"/>
    <w:rsid w:val="00CC4595"/>
    <w:rsid w:val="00CC5F82"/>
    <w:rsid w:val="00CE1786"/>
    <w:rsid w:val="00CE7B5F"/>
    <w:rsid w:val="00D049A3"/>
    <w:rsid w:val="00D11568"/>
    <w:rsid w:val="00D132EF"/>
    <w:rsid w:val="00D3446F"/>
    <w:rsid w:val="00D34E4B"/>
    <w:rsid w:val="00D44915"/>
    <w:rsid w:val="00D45548"/>
    <w:rsid w:val="00D60287"/>
    <w:rsid w:val="00D6289C"/>
    <w:rsid w:val="00D65A48"/>
    <w:rsid w:val="00D71528"/>
    <w:rsid w:val="00D72C7B"/>
    <w:rsid w:val="00D75DFF"/>
    <w:rsid w:val="00D77A92"/>
    <w:rsid w:val="00D86227"/>
    <w:rsid w:val="00D91BD2"/>
    <w:rsid w:val="00D96050"/>
    <w:rsid w:val="00DA0DDF"/>
    <w:rsid w:val="00DB7C25"/>
    <w:rsid w:val="00E0353E"/>
    <w:rsid w:val="00E3263D"/>
    <w:rsid w:val="00E41422"/>
    <w:rsid w:val="00E42CA2"/>
    <w:rsid w:val="00E57E41"/>
    <w:rsid w:val="00E714E3"/>
    <w:rsid w:val="00E757DA"/>
    <w:rsid w:val="00E81F00"/>
    <w:rsid w:val="00E869EA"/>
    <w:rsid w:val="00E9349D"/>
    <w:rsid w:val="00E95CE2"/>
    <w:rsid w:val="00E96EFF"/>
    <w:rsid w:val="00EA1591"/>
    <w:rsid w:val="00EA4126"/>
    <w:rsid w:val="00ED0D35"/>
    <w:rsid w:val="00EE6B46"/>
    <w:rsid w:val="00F073E9"/>
    <w:rsid w:val="00F20015"/>
    <w:rsid w:val="00F2070A"/>
    <w:rsid w:val="00F22702"/>
    <w:rsid w:val="00F56662"/>
    <w:rsid w:val="00F74018"/>
    <w:rsid w:val="00F84D97"/>
    <w:rsid w:val="00F85F27"/>
    <w:rsid w:val="00F92380"/>
    <w:rsid w:val="00FA158D"/>
    <w:rsid w:val="00FB6A9A"/>
    <w:rsid w:val="00FC1D2A"/>
    <w:rsid w:val="00FD0802"/>
    <w:rsid w:val="00FF4459"/>
    <w:rsid w:val="0E057A87"/>
    <w:rsid w:val="54916B55"/>
    <w:rsid w:val="5B000CD2"/>
    <w:rsid w:val="649FA916"/>
    <w:rsid w:val="6B0A85F4"/>
    <w:rsid w:val="7A789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1A3D5578-EB62-49A8-91E4-A3ACBF01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ind w:left="1068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C1A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3B53FA"/>
    <w:rsid w:val="00485FE2"/>
    <w:rsid w:val="00491509"/>
    <w:rsid w:val="004A6F42"/>
    <w:rsid w:val="004B32A0"/>
    <w:rsid w:val="0051009E"/>
    <w:rsid w:val="005938D3"/>
    <w:rsid w:val="007878FA"/>
    <w:rsid w:val="00933745"/>
    <w:rsid w:val="0096614A"/>
    <w:rsid w:val="009727E5"/>
    <w:rsid w:val="009C78D8"/>
    <w:rsid w:val="009F3324"/>
    <w:rsid w:val="00A11BA9"/>
    <w:rsid w:val="00A85CD4"/>
    <w:rsid w:val="00BB6D9C"/>
    <w:rsid w:val="00C0573C"/>
    <w:rsid w:val="00CF4898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4505E-F999-469D-AB97-33CBA1523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purl.org/dc/terms/"/>
    <ds:schemaRef ds:uri="9d85dbaf-23eb-4e57-a637-93dcacc8b1a1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a6cb9e4b-f1d1-4245-83ec-6cad768d538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Carlos Mario Castrillon Endo</cp:lastModifiedBy>
  <cp:revision>3</cp:revision>
  <cp:lastPrinted>2022-07-26T15:05:00Z</cp:lastPrinted>
  <dcterms:created xsi:type="dcterms:W3CDTF">2022-07-26T15:05:00Z</dcterms:created>
  <dcterms:modified xsi:type="dcterms:W3CDTF">2022-07-26T15:05:00Z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